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3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38"/>
        <w:gridCol w:w="5593"/>
      </w:tblGrid>
      <w:tr w:rsidR="00FF38CD" w:rsidRPr="00D969D8" w:rsidTr="00D969D8">
        <w:trPr>
          <w:trHeight w:val="714"/>
        </w:trPr>
        <w:tc>
          <w:tcPr>
            <w:tcW w:w="4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69D8" w:rsidRPr="00D969D8" w:rsidRDefault="00D969D8" w:rsidP="00D969D8">
            <w:pPr>
              <w:spacing w:before="240" w:after="24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Topic: </w:t>
            </w:r>
            <w:r w:rsidR="00437B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Confined Spaces</w:t>
            </w:r>
          </w:p>
        </w:tc>
        <w:tc>
          <w:tcPr>
            <w:tcW w:w="5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69D8" w:rsidRPr="00D969D8" w:rsidRDefault="00D969D8" w:rsidP="00D969D8">
            <w:pPr>
              <w:spacing w:before="240" w:after="24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Sub Topic: </w:t>
            </w:r>
            <w:r w:rsidRPr="00D9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Rigging Equipment Safety</w:t>
            </w:r>
          </w:p>
        </w:tc>
      </w:tr>
      <w:tr w:rsidR="00FF38CD" w:rsidRPr="00D969D8" w:rsidTr="00D969D8">
        <w:trPr>
          <w:trHeight w:val="1068"/>
        </w:trPr>
        <w:tc>
          <w:tcPr>
            <w:tcW w:w="4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69D8" w:rsidRPr="00D969D8" w:rsidRDefault="00D969D8" w:rsidP="00D969D8">
            <w:pPr>
              <w:spacing w:before="240" w:after="24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Duration: </w:t>
            </w:r>
            <w:r w:rsidRPr="00D9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Hour</w:t>
            </w:r>
          </w:p>
        </w:tc>
        <w:tc>
          <w:tcPr>
            <w:tcW w:w="5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37B8D" w:rsidRPr="00D969D8" w:rsidRDefault="00243649" w:rsidP="00437B8D">
            <w:pPr>
              <w:spacing w:before="240" w:after="24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Resources</w:t>
            </w:r>
            <w:r w:rsidR="00D969D8"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:  </w:t>
            </w:r>
            <w:hyperlink r:id="rId5" w:history="1">
              <w:r w:rsidR="00437B8D" w:rsidRPr="00437B8D">
                <w:rPr>
                  <w:rStyle w:val="Hyperlink"/>
                  <w:rFonts w:ascii="Arial" w:eastAsia="Times New Roman" w:hAnsi="Arial" w:cs="Arial"/>
                  <w:b/>
                  <w:bCs/>
                  <w:sz w:val="20"/>
                  <w:szCs w:val="20"/>
                </w:rPr>
                <w:t>Confined Spaces Residential Construction</w:t>
              </w:r>
            </w:hyperlink>
            <w:r w:rsidR="00437B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</w:t>
            </w:r>
            <w:hyperlink r:id="rId6" w:history="1">
              <w:r w:rsidR="00437B8D" w:rsidRPr="00437B8D">
                <w:rPr>
                  <w:rStyle w:val="Hyperlink"/>
                  <w:rFonts w:ascii="Arial" w:eastAsia="Times New Roman" w:hAnsi="Arial" w:cs="Arial"/>
                  <w:b/>
                  <w:bCs/>
                  <w:sz w:val="20"/>
                  <w:szCs w:val="20"/>
                </w:rPr>
                <w:t>Confined Spaces 911</w:t>
              </w:r>
            </w:hyperlink>
          </w:p>
        </w:tc>
      </w:tr>
      <w:tr w:rsidR="00FF38CD" w:rsidRPr="00D969D8" w:rsidTr="00D969D8">
        <w:trPr>
          <w:trHeight w:val="2391"/>
        </w:trPr>
        <w:tc>
          <w:tcPr>
            <w:tcW w:w="4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69D8" w:rsidRDefault="00D969D8" w:rsidP="00D969D8">
            <w:pPr>
              <w:spacing w:before="240" w:after="240" w:line="240" w:lineRule="auto"/>
              <w:ind w:left="1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Equipment:</w:t>
            </w:r>
          </w:p>
          <w:p w:rsidR="00D969D8" w:rsidRPr="00FF38CD" w:rsidRDefault="00437B8D" w:rsidP="00437B8D">
            <w:pPr>
              <w:pStyle w:val="ListParagraph"/>
              <w:numPr>
                <w:ilvl w:val="0"/>
                <w:numId w:val="3"/>
              </w:num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PPE</w:t>
            </w:r>
          </w:p>
          <w:p w:rsidR="00FF38CD" w:rsidRPr="00FF38CD" w:rsidRDefault="00FF38CD" w:rsidP="00437B8D">
            <w:pPr>
              <w:pStyle w:val="ListParagraph"/>
              <w:numPr>
                <w:ilvl w:val="0"/>
                <w:numId w:val="3"/>
              </w:num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Air monitoring equipment</w:t>
            </w:r>
          </w:p>
          <w:p w:rsidR="00FF38CD" w:rsidRPr="00437B8D" w:rsidRDefault="00FF38CD" w:rsidP="00437B8D">
            <w:pPr>
              <w:pStyle w:val="ListParagraph"/>
              <w:numPr>
                <w:ilvl w:val="0"/>
                <w:numId w:val="3"/>
              </w:num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Communication equipment</w:t>
            </w:r>
          </w:p>
        </w:tc>
        <w:tc>
          <w:tcPr>
            <w:tcW w:w="5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69D8" w:rsidRPr="00D969D8" w:rsidRDefault="00D969D8" w:rsidP="00D969D8">
            <w:pPr>
              <w:spacing w:before="240" w:after="24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Videos:</w:t>
            </w:r>
            <w:r w:rsidR="00437B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hyperlink r:id="rId7" w:history="1">
              <w:r w:rsidR="00437B8D" w:rsidRPr="00437B8D">
                <w:rPr>
                  <w:rStyle w:val="Hyperlink"/>
                  <w:rFonts w:ascii="Arial" w:eastAsia="Times New Roman" w:hAnsi="Arial" w:cs="Arial"/>
                  <w:b/>
                  <w:bCs/>
                  <w:sz w:val="20"/>
                  <w:szCs w:val="20"/>
                </w:rPr>
                <w:t>Confined Spaces Deadly Spaces</w:t>
              </w:r>
            </w:hyperlink>
          </w:p>
          <w:p w:rsidR="00D969D8" w:rsidRPr="00D969D8" w:rsidRDefault="00D969D8" w:rsidP="00D969D8">
            <w:pPr>
              <w:spacing w:before="20"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  <w:p w:rsidR="00D969D8" w:rsidRPr="00D969D8" w:rsidRDefault="00D969D8" w:rsidP="00D969D8">
            <w:pPr>
              <w:spacing w:after="0" w:line="240" w:lineRule="auto"/>
              <w:ind w:left="220" w:right="6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9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969D8" w:rsidRPr="00D969D8" w:rsidTr="00D969D8">
        <w:trPr>
          <w:trHeight w:val="7341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69D8" w:rsidRPr="00D969D8" w:rsidRDefault="00D969D8" w:rsidP="0024364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Topic Description: </w:t>
            </w:r>
          </w:p>
          <w:p w:rsidR="00D969D8" w:rsidRPr="00D969D8" w:rsidRDefault="00D969D8" w:rsidP="00243649">
            <w:pPr>
              <w:spacing w:after="0" w:line="240" w:lineRule="auto"/>
              <w:ind w:right="8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This </w:t>
            </w:r>
            <w:r w:rsidR="00437B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lecture covers confined space</w:t>
            </w:r>
            <w:r w:rsidRPr="00D9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safety.  Special emphasis will be placed on work p</w:t>
            </w:r>
            <w:r w:rsidR="00437B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ractice controls and monitoring</w:t>
            </w:r>
            <w:r w:rsidRPr="00D9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  <w:p w:rsidR="00D969D8" w:rsidRPr="00D969D8" w:rsidRDefault="00D969D8" w:rsidP="0024364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Learning Outcomes: </w:t>
            </w:r>
          </w:p>
          <w:p w:rsidR="00D969D8" w:rsidRPr="00D969D8" w:rsidRDefault="00D969D8" w:rsidP="0024364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Upon successful completion of this lecture, students will be able to:</w:t>
            </w:r>
            <w:r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  <w:p w:rsidR="00D969D8" w:rsidRPr="00437B8D" w:rsidRDefault="00437B8D" w:rsidP="00437B8D">
            <w:pPr>
              <w:pStyle w:val="ListParagraph"/>
              <w:numPr>
                <w:ilvl w:val="0"/>
                <w:numId w:val="6"/>
              </w:num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7B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Determine how to Identify Confined Spaces.</w:t>
            </w:r>
          </w:p>
          <w:p w:rsidR="00437B8D" w:rsidRPr="00437B8D" w:rsidRDefault="00437B8D" w:rsidP="00437B8D">
            <w:pPr>
              <w:pStyle w:val="ListParagraph"/>
              <w:numPr>
                <w:ilvl w:val="0"/>
                <w:numId w:val="6"/>
              </w:numPr>
              <w:spacing w:before="240" w:after="2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37B8D">
              <w:rPr>
                <w:rFonts w:ascii="Arial" w:eastAsia="Times New Roman" w:hAnsi="Arial" w:cs="Arial"/>
                <w:sz w:val="20"/>
                <w:szCs w:val="20"/>
              </w:rPr>
              <w:t>Understand the conditions of a permit required confined space.</w:t>
            </w:r>
          </w:p>
          <w:p w:rsidR="00437B8D" w:rsidRDefault="00437B8D" w:rsidP="00437B8D">
            <w:pPr>
              <w:pStyle w:val="ListParagraph"/>
              <w:numPr>
                <w:ilvl w:val="0"/>
                <w:numId w:val="6"/>
              </w:numPr>
              <w:spacing w:before="240" w:after="2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37B8D">
              <w:rPr>
                <w:rFonts w:ascii="Arial" w:eastAsia="Times New Roman" w:hAnsi="Arial" w:cs="Arial"/>
                <w:sz w:val="20"/>
                <w:szCs w:val="20"/>
              </w:rPr>
              <w:t>Understand the Responsibilities of the Entrant, Attendant and Entry Supervisor.</w:t>
            </w:r>
          </w:p>
          <w:p w:rsidR="00464DF9" w:rsidRPr="00437B8D" w:rsidRDefault="00464DF9" w:rsidP="00437B8D">
            <w:pPr>
              <w:pStyle w:val="ListParagraph"/>
              <w:numPr>
                <w:ilvl w:val="0"/>
                <w:numId w:val="6"/>
              </w:numPr>
              <w:spacing w:before="240" w:after="2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4DF9">
              <w:rPr>
                <w:rFonts w:ascii="Arial" w:eastAsia="Times New Roman" w:hAnsi="Arial" w:cs="Arial"/>
                <w:sz w:val="20"/>
                <w:szCs w:val="20"/>
              </w:rPr>
              <w:t>Identify the Hazards Associated with Confined Spaces.</w:t>
            </w:r>
          </w:p>
          <w:p w:rsidR="00D969D8" w:rsidRPr="00D969D8" w:rsidRDefault="00D969D8" w:rsidP="00243649">
            <w:pPr>
              <w:spacing w:before="20" w:after="0" w:line="240" w:lineRule="auto"/>
              <w:ind w:left="120" w:firstLine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69D8" w:rsidRPr="00D969D8" w:rsidRDefault="00D969D8" w:rsidP="0024364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Activity:</w:t>
            </w:r>
          </w:p>
          <w:p w:rsidR="00D969D8" w:rsidRPr="00D969D8" w:rsidRDefault="00D969D8" w:rsidP="00D969D8">
            <w:pPr>
              <w:spacing w:before="20"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  <w:p w:rsidR="00D969D8" w:rsidRPr="00D969D8" w:rsidRDefault="00D969D8" w:rsidP="00D969D8">
            <w:pPr>
              <w:spacing w:after="0" w:line="240" w:lineRule="auto"/>
              <w:ind w:left="1660" w:right="120" w:hanging="10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Step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1         </w:t>
            </w:r>
            <w:r w:rsidR="00AF55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  <w:r w:rsidRPr="00D9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tudents </w:t>
            </w:r>
            <w:r w:rsidR="00AF55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partner in groups of 2-4</w:t>
            </w:r>
            <w:r w:rsidRPr="00D9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to</w:t>
            </w:r>
            <w:r w:rsidR="00FF38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review examples of confined spaces.</w:t>
            </w:r>
          </w:p>
          <w:p w:rsidR="00D969D8" w:rsidRPr="00D969D8" w:rsidRDefault="00D969D8" w:rsidP="00D969D8">
            <w:pPr>
              <w:spacing w:after="0" w:line="240" w:lineRule="auto"/>
              <w:ind w:left="1660" w:right="120" w:hanging="10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Step 2    </w:t>
            </w:r>
            <w:r w:rsidRPr="00D9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="00AF55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Students identify</w:t>
            </w:r>
            <w:r w:rsidR="00FF38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similarities to present working environment.</w:t>
            </w:r>
          </w:p>
          <w:p w:rsidR="00D969D8" w:rsidRPr="00D969D8" w:rsidRDefault="00D969D8" w:rsidP="00D969D8">
            <w:pPr>
              <w:spacing w:after="0" w:line="240" w:lineRule="auto"/>
              <w:ind w:left="1660" w:right="1120" w:hanging="10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Step 3         </w:t>
            </w:r>
            <w:r w:rsidR="00AF55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Student groups</w:t>
            </w:r>
            <w:r w:rsidRPr="00D9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to </w:t>
            </w:r>
            <w:r w:rsidR="00FF38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identify conditions and what hazards might be present.</w:t>
            </w:r>
          </w:p>
          <w:p w:rsidR="00D969D8" w:rsidRPr="00D969D8" w:rsidRDefault="00D969D8" w:rsidP="00FF38CD">
            <w:pPr>
              <w:spacing w:after="0" w:line="240" w:lineRule="auto"/>
              <w:ind w:left="1640" w:right="280" w:hanging="10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Step 4         </w:t>
            </w:r>
            <w:r w:rsidR="00FF38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  <w:r w:rsidRPr="00D9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tudents </w:t>
            </w:r>
            <w:r w:rsidR="00FF38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review confined space standards for potential unsafe or noncompliant conditions.</w:t>
            </w:r>
          </w:p>
        </w:tc>
      </w:tr>
    </w:tbl>
    <w:p w:rsidR="004872F2" w:rsidRDefault="004872F2"/>
    <w:sectPr w:rsidR="004872F2" w:rsidSect="004872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2281"/>
    <w:multiLevelType w:val="hybridMultilevel"/>
    <w:tmpl w:val="BE2C19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B14A53"/>
    <w:multiLevelType w:val="hybridMultilevel"/>
    <w:tmpl w:val="47001EB0"/>
    <w:lvl w:ilvl="0" w:tplc="04090001">
      <w:start w:val="1"/>
      <w:numFmt w:val="bullet"/>
      <w:lvlText w:val=""/>
      <w:lvlJc w:val="left"/>
      <w:pPr>
        <w:ind w:left="1495" w:hanging="495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2">
    <w:nsid w:val="25880E21"/>
    <w:multiLevelType w:val="hybridMultilevel"/>
    <w:tmpl w:val="52E8DF2E"/>
    <w:lvl w:ilvl="0" w:tplc="04090001">
      <w:start w:val="1"/>
      <w:numFmt w:val="bullet"/>
      <w:lvlText w:val=""/>
      <w:lvlJc w:val="left"/>
      <w:pPr>
        <w:ind w:left="1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3">
    <w:nsid w:val="2D23455B"/>
    <w:multiLevelType w:val="hybridMultilevel"/>
    <w:tmpl w:val="E8C2D8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F945F7"/>
    <w:multiLevelType w:val="hybridMultilevel"/>
    <w:tmpl w:val="D0F27816"/>
    <w:lvl w:ilvl="0" w:tplc="87AA180C">
      <w:numFmt w:val="bullet"/>
      <w:lvlText w:val="·"/>
      <w:lvlJc w:val="left"/>
      <w:pPr>
        <w:ind w:left="1435" w:hanging="495"/>
      </w:pPr>
      <w:rPr>
        <w:rFonts w:ascii="Arial" w:eastAsia="Times New Roman" w:hAnsi="Aria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5">
    <w:nsid w:val="5EAA6B9C"/>
    <w:multiLevelType w:val="hybridMultilevel"/>
    <w:tmpl w:val="78189F0E"/>
    <w:lvl w:ilvl="0" w:tplc="81983E88">
      <w:numFmt w:val="bullet"/>
      <w:lvlText w:val="·"/>
      <w:lvlJc w:val="left"/>
      <w:pPr>
        <w:ind w:left="1495" w:hanging="495"/>
      </w:pPr>
      <w:rPr>
        <w:rFonts w:ascii="Arial" w:eastAsia="Times New Roman" w:hAnsi="Aria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D969D8"/>
    <w:rsid w:val="00243649"/>
    <w:rsid w:val="00437B8D"/>
    <w:rsid w:val="00464DF9"/>
    <w:rsid w:val="004872F2"/>
    <w:rsid w:val="00AF552A"/>
    <w:rsid w:val="00CE6957"/>
    <w:rsid w:val="00D969D8"/>
    <w:rsid w:val="00FF3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96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969D8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D969D8"/>
  </w:style>
  <w:style w:type="paragraph" w:styleId="ListParagraph">
    <w:name w:val="List Paragraph"/>
    <w:basedOn w:val="Normal"/>
    <w:uiPriority w:val="34"/>
    <w:qFormat/>
    <w:rsid w:val="002436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3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HA6yh0TB5a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sha.gov/sites/default/files/publications/OSHA3849.pdf" TargetMode="External"/><Relationship Id="rId5" Type="http://schemas.openxmlformats.org/officeDocument/2006/relationships/hyperlink" Target="https://www.osha.gov/sites/default/files/publications/OSHA3914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2021-11-18T05:23:00Z</dcterms:created>
  <dcterms:modified xsi:type="dcterms:W3CDTF">2021-11-18T05:25:00Z</dcterms:modified>
</cp:coreProperties>
</file>